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FIT Game Strategies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Fun In Traditional Games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Pub and Bar Championships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bCs w:val="1"/>
        </w:rPr>
      </w:pPr>
      <w:hyperlink r:id="rId6">
        <w:r w:rsidDel="00000000" w:rsidR="00000000" w:rsidRPr="00000000">
          <w:rPr>
            <w:b w:val="1"/>
            <w:bCs w:val="1"/>
            <w:color w:val="467886"/>
            <w:u w:val="single"/>
            <w:rtl w:val="0"/>
          </w:rPr>
          <w:t xml:space="preserve">www.pubandbarchampionships.co.uk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Privacy Policy</w:t>
      </w:r>
    </w:p>
    <w:p w:rsidR="00000000" w:rsidDel="00000000" w:rsidP="00000000" w:rsidRDefault="00000000" w:rsidRPr="00000000" w14:paraId="00000007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Folks, we do not share your data with any third parties.</w:t>
      </w:r>
    </w:p>
    <w:p w:rsidR="00000000" w:rsidDel="00000000" w:rsidP="00000000" w:rsidRDefault="00000000" w:rsidRPr="00000000" w14:paraId="00000008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We only use your data to contact you with competition results</w:t>
      </w:r>
    </w:p>
    <w:p w:rsidR="00000000" w:rsidDel="00000000" w:rsidP="00000000" w:rsidRDefault="00000000" w:rsidRPr="00000000" w14:paraId="00000009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And to invite you to competitions.</w:t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  <w:t xml:space="preserve">Here is all the legal jargon but your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Type of website: Ecommerce</w:t>
      </w:r>
    </w:p>
    <w:p w:rsidR="00000000" w:rsidDel="00000000" w:rsidP="00000000" w:rsidRDefault="00000000" w:rsidRPr="00000000" w14:paraId="0000000D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Effective date7th day of December 2025</w:t>
      </w:r>
    </w:p>
    <w:p w:rsidR="00000000" w:rsidDel="00000000" w:rsidP="00000000" w:rsidRDefault="00000000" w:rsidRPr="00000000" w14:paraId="0000000E">
      <w:pPr>
        <w:spacing w:after="0" w:lineRule="auto"/>
        <w:jc w:val="center"/>
        <w:rPr/>
      </w:pPr>
      <w:hyperlink r:id="rId7">
        <w:r w:rsidDel="00000000" w:rsidR="00000000" w:rsidRPr="00000000">
          <w:rPr>
            <w:color w:val="467886"/>
            <w:u w:val="single"/>
            <w:rtl w:val="0"/>
          </w:rPr>
          <w:t xml:space="preserve">www.pubandbarchampionships.co.uk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(the "Site") is owned and operated by Richard William Findlay.</w:t>
      </w:r>
    </w:p>
    <w:p w:rsidR="00000000" w:rsidDel="00000000" w:rsidP="00000000" w:rsidRDefault="00000000" w:rsidRPr="00000000" w14:paraId="00000010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Richard William Findlay is the data controller and can be contacted at:</w:t>
      </w:r>
    </w:p>
    <w:p w:rsidR="00000000" w:rsidDel="00000000" w:rsidP="00000000" w:rsidRDefault="00000000" w:rsidRPr="00000000" w14:paraId="00000012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richardwfindlay@gmail.com</w:t>
      </w:r>
    </w:p>
    <w:p w:rsidR="00000000" w:rsidDel="00000000" w:rsidP="00000000" w:rsidRDefault="00000000" w:rsidRPr="00000000" w14:paraId="00000013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07810 673929</w:t>
      </w:r>
    </w:p>
    <w:p w:rsidR="00000000" w:rsidDel="00000000" w:rsidP="00000000" w:rsidRDefault="00000000" w:rsidRPr="00000000" w14:paraId="00000014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1Palmer Street Frome BA111DS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Purpose</w:t>
      </w:r>
    </w:p>
    <w:p w:rsidR="00000000" w:rsidDel="00000000" w:rsidP="00000000" w:rsidRDefault="00000000" w:rsidRPr="00000000" w14:paraId="00000017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The purpose of this privacy policy (this "Privacy Policy") is to inform users of our Site of the</w:t>
      </w:r>
    </w:p>
    <w:p w:rsidR="00000000" w:rsidDel="00000000" w:rsidP="00000000" w:rsidRDefault="00000000" w:rsidRPr="00000000" w14:paraId="00000018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following:</w:t>
      </w:r>
    </w:p>
    <w:p w:rsidR="00000000" w:rsidDel="00000000" w:rsidP="00000000" w:rsidRDefault="00000000" w:rsidRPr="00000000" w14:paraId="00000019">
      <w:pPr>
        <w:spacing w:after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1. The personal data we will collect;</w:t>
      </w:r>
    </w:p>
    <w:p w:rsidR="00000000" w:rsidDel="00000000" w:rsidP="00000000" w:rsidRDefault="00000000" w:rsidRPr="00000000" w14:paraId="0000001A">
      <w:pPr>
        <w:spacing w:after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2. Use of collected data;</w:t>
      </w:r>
    </w:p>
    <w:p w:rsidR="00000000" w:rsidDel="00000000" w:rsidP="00000000" w:rsidRDefault="00000000" w:rsidRPr="00000000" w14:paraId="0000001B">
      <w:pPr>
        <w:spacing w:after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3. Who has access to the data collected;</w:t>
      </w:r>
    </w:p>
    <w:p w:rsidR="00000000" w:rsidDel="00000000" w:rsidP="00000000" w:rsidRDefault="00000000" w:rsidRPr="00000000" w14:paraId="0000001C">
      <w:pPr>
        <w:spacing w:after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4. The rights of Site users; and</w:t>
      </w:r>
    </w:p>
    <w:p w:rsidR="00000000" w:rsidDel="00000000" w:rsidP="00000000" w:rsidRDefault="00000000" w:rsidRPr="00000000" w14:paraId="0000001D">
      <w:pPr>
        <w:spacing w:after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5. The Site's cookie policy.</w:t>
      </w:r>
    </w:p>
    <w:p w:rsidR="00000000" w:rsidDel="00000000" w:rsidP="00000000" w:rsidRDefault="00000000" w:rsidRPr="00000000" w14:paraId="0000001E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This Privacy Policy applies in addition to the terms and conditions of our Site.</w:t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GDPR</w:t>
      </w:r>
    </w:p>
    <w:p w:rsidR="00000000" w:rsidDel="00000000" w:rsidP="00000000" w:rsidRDefault="00000000" w:rsidRPr="00000000" w14:paraId="00000021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For users in the European Union, we adhere to the Regulation (EU) 2016/679 of the European</w:t>
      </w:r>
    </w:p>
    <w:p w:rsidR="00000000" w:rsidDel="00000000" w:rsidP="00000000" w:rsidRDefault="00000000" w:rsidRPr="00000000" w14:paraId="00000022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Parliament and of the Council of 27 April 2016, known as the General Data Protection Regulation</w:t>
      </w:r>
    </w:p>
    <w:p w:rsidR="00000000" w:rsidDel="00000000" w:rsidP="00000000" w:rsidRDefault="00000000" w:rsidRPr="00000000" w14:paraId="00000023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(the "GDPR"). For users in the United Kingdom, we adhere to the GDPR as enshrined in the Data</w:t>
      </w:r>
    </w:p>
    <w:p w:rsidR="00000000" w:rsidDel="00000000" w:rsidP="00000000" w:rsidRDefault="00000000" w:rsidRPr="00000000" w14:paraId="00000024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Protection Act 2018.</w:t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Consent</w:t>
      </w:r>
    </w:p>
    <w:p w:rsidR="00000000" w:rsidDel="00000000" w:rsidP="00000000" w:rsidRDefault="00000000" w:rsidRPr="00000000" w14:paraId="0000002C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By using our Site users agree that they consent to:</w:t>
      </w:r>
    </w:p>
    <w:p w:rsidR="00000000" w:rsidDel="00000000" w:rsidP="00000000" w:rsidRDefault="00000000" w:rsidRPr="00000000" w14:paraId="0000002D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The conditions set out in this Privacy Policy.</w:t>
      </w:r>
    </w:p>
    <w:p w:rsidR="00000000" w:rsidDel="00000000" w:rsidP="00000000" w:rsidRDefault="00000000" w:rsidRPr="00000000" w14:paraId="0000002F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When the legal basis for us processing your personal data is that you have provided your consent to</w:t>
      </w:r>
    </w:p>
    <w:p w:rsidR="00000000" w:rsidDel="00000000" w:rsidP="00000000" w:rsidRDefault="00000000" w:rsidRPr="00000000" w14:paraId="00000030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that processing, you may withdraw your consent at any time. If you withdraw your consent, it will</w:t>
      </w:r>
    </w:p>
    <w:p w:rsidR="00000000" w:rsidDel="00000000" w:rsidP="00000000" w:rsidRDefault="00000000" w:rsidRPr="00000000" w14:paraId="00000031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not make processing which we completed before you withdrew your consent unlawful.</w:t>
      </w:r>
    </w:p>
    <w:p w:rsidR="00000000" w:rsidDel="00000000" w:rsidP="00000000" w:rsidRDefault="00000000" w:rsidRPr="00000000" w14:paraId="00000032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You can withdraw your consent by: Email or Text a Request.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Legal Basis for Processing</w:t>
      </w:r>
    </w:p>
    <w:p w:rsidR="00000000" w:rsidDel="00000000" w:rsidP="00000000" w:rsidRDefault="00000000" w:rsidRPr="00000000" w14:paraId="00000036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We collect and process personal data about users in the EU only when we have a legal basis for</w:t>
      </w:r>
    </w:p>
    <w:p w:rsidR="00000000" w:rsidDel="00000000" w:rsidP="00000000" w:rsidRDefault="00000000" w:rsidRPr="00000000" w14:paraId="00000037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doing so under Article 6 of the GDPR.</w:t>
      </w:r>
    </w:p>
    <w:p w:rsidR="00000000" w:rsidDel="00000000" w:rsidP="00000000" w:rsidRDefault="00000000" w:rsidRPr="00000000" w14:paraId="00000038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 rely on the following legal basis to collect and process the personal data of users in the EU:</w:t>
      </w:r>
    </w:p>
    <w:p w:rsidR="00000000" w:rsidDel="00000000" w:rsidP="00000000" w:rsidRDefault="00000000" w:rsidRPr="00000000" w14:paraId="0000003A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Users have provided their consent to the processing of their data for one or more specific</w:t>
      </w:r>
    </w:p>
    <w:p w:rsidR="00000000" w:rsidDel="00000000" w:rsidP="00000000" w:rsidRDefault="00000000" w:rsidRPr="00000000" w14:paraId="0000003B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purposes.</w:t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Personal Data We Collect</w:t>
      </w:r>
    </w:p>
    <w:p w:rsidR="00000000" w:rsidDel="00000000" w:rsidP="00000000" w:rsidRDefault="00000000" w:rsidRPr="00000000" w14:paraId="0000003E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We only collect data that helps us achieve the purpose set out in this Privacy Policy. We will not</w:t>
      </w:r>
    </w:p>
    <w:p w:rsidR="00000000" w:rsidDel="00000000" w:rsidP="00000000" w:rsidRDefault="00000000" w:rsidRPr="00000000" w14:paraId="0000003F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collect any additional data beyond the data listed below without notifying you first.</w:t>
      </w:r>
    </w:p>
    <w:p w:rsidR="00000000" w:rsidDel="00000000" w:rsidP="00000000" w:rsidRDefault="00000000" w:rsidRPr="00000000" w14:paraId="00000040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Data Collected Automatically</w:t>
      </w:r>
    </w:p>
    <w:p w:rsidR="00000000" w:rsidDel="00000000" w:rsidP="00000000" w:rsidRDefault="00000000" w:rsidRPr="00000000" w14:paraId="00000041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When you visit and use our Site, we may automatically collect and store the following information:</w:t>
      </w:r>
    </w:p>
    <w:p w:rsidR="00000000" w:rsidDel="00000000" w:rsidP="00000000" w:rsidRDefault="00000000" w:rsidRPr="00000000" w14:paraId="00000043">
      <w:pPr>
        <w:spacing w:after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1. IP address; and</w:t>
      </w:r>
    </w:p>
    <w:p w:rsidR="00000000" w:rsidDel="00000000" w:rsidP="00000000" w:rsidRDefault="00000000" w:rsidRPr="00000000" w14:paraId="00000044">
      <w:pPr>
        <w:spacing w:after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2. Location.</w:t>
      </w:r>
    </w:p>
    <w:p w:rsidR="00000000" w:rsidDel="00000000" w:rsidP="00000000" w:rsidRDefault="00000000" w:rsidRPr="00000000" w14:paraId="00000045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 Collected in a Non-Automatic Way</w:t>
      </w:r>
    </w:p>
    <w:p w:rsidR="00000000" w:rsidDel="00000000" w:rsidP="00000000" w:rsidRDefault="00000000" w:rsidRPr="00000000" w14:paraId="00000047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We may also collect the following data when you perform certain functions on our Site:</w:t>
      </w:r>
    </w:p>
    <w:p w:rsidR="00000000" w:rsidDel="00000000" w:rsidP="00000000" w:rsidRDefault="00000000" w:rsidRPr="00000000" w14:paraId="00000049">
      <w:pPr>
        <w:spacing w:after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1. First and last name;</w:t>
      </w:r>
    </w:p>
    <w:p w:rsidR="00000000" w:rsidDel="00000000" w:rsidP="00000000" w:rsidRDefault="00000000" w:rsidRPr="00000000" w14:paraId="0000004A">
      <w:pPr>
        <w:spacing w:after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2. Email address; and</w:t>
      </w:r>
    </w:p>
    <w:p w:rsidR="00000000" w:rsidDel="00000000" w:rsidP="00000000" w:rsidRDefault="00000000" w:rsidRPr="00000000" w14:paraId="0000004B">
      <w:pPr>
        <w:spacing w:after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3. Phone number.</w:t>
      </w:r>
    </w:p>
    <w:p w:rsidR="00000000" w:rsidDel="00000000" w:rsidP="00000000" w:rsidRDefault="00000000" w:rsidRPr="00000000" w14:paraId="0000004C">
      <w:pPr>
        <w:spacing w:after="0" w:lineRule="auto"/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This data may be collected using the following methods:</w:t>
      </w:r>
    </w:p>
    <w:p w:rsidR="00000000" w:rsidDel="00000000" w:rsidP="00000000" w:rsidRDefault="00000000" w:rsidRPr="00000000" w14:paraId="0000004E">
      <w:pPr>
        <w:spacing w:after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1. On Request by filling in an online form.</w:t>
      </w:r>
    </w:p>
    <w:p w:rsidR="00000000" w:rsidDel="00000000" w:rsidP="00000000" w:rsidRDefault="00000000" w:rsidRPr="00000000" w14:paraId="0000004F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We Use Personal Data</w:t>
      </w:r>
    </w:p>
    <w:p w:rsidR="00000000" w:rsidDel="00000000" w:rsidP="00000000" w:rsidRDefault="00000000" w:rsidRPr="00000000" w14:paraId="00000059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Data collected on our Site will only be used for the purposes specified in this Privacy Policy or</w:t>
      </w:r>
    </w:p>
    <w:p w:rsidR="00000000" w:rsidDel="00000000" w:rsidP="00000000" w:rsidRDefault="00000000" w:rsidRPr="00000000" w14:paraId="0000005B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indicated on the relevant pages of our Site. We will not use your data beyond what we disclose in</w:t>
      </w:r>
    </w:p>
    <w:p w:rsidR="00000000" w:rsidDel="00000000" w:rsidP="00000000" w:rsidRDefault="00000000" w:rsidRPr="00000000" w14:paraId="0000005C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this Privacy Policy.</w:t>
      </w:r>
    </w:p>
    <w:p w:rsidR="00000000" w:rsidDel="00000000" w:rsidP="00000000" w:rsidRDefault="00000000" w:rsidRPr="00000000" w14:paraId="0000005D">
      <w:pPr>
        <w:spacing w:after="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The data we collect automatically is used for the following purposes:</w:t>
      </w:r>
    </w:p>
    <w:p w:rsidR="00000000" w:rsidDel="00000000" w:rsidP="00000000" w:rsidRDefault="00000000" w:rsidRPr="00000000" w14:paraId="0000005F">
      <w:pPr>
        <w:spacing w:after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1. Send competition results; and</w:t>
      </w:r>
    </w:p>
    <w:p w:rsidR="00000000" w:rsidDel="00000000" w:rsidP="00000000" w:rsidRDefault="00000000" w:rsidRPr="00000000" w14:paraId="00000060">
      <w:pPr>
        <w:spacing w:after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2. Invite to take part in competitions.</w:t>
      </w:r>
    </w:p>
    <w:p w:rsidR="00000000" w:rsidDel="00000000" w:rsidP="00000000" w:rsidRDefault="00000000" w:rsidRPr="00000000" w14:paraId="00000061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The data we collect when the user performs certain functions may be used for the following</w:t>
      </w:r>
    </w:p>
    <w:p w:rsidR="00000000" w:rsidDel="00000000" w:rsidP="00000000" w:rsidRDefault="00000000" w:rsidRPr="00000000" w14:paraId="00000062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purposes:</w:t>
      </w:r>
    </w:p>
    <w:p w:rsidR="00000000" w:rsidDel="00000000" w:rsidP="00000000" w:rsidRDefault="00000000" w:rsidRPr="00000000" w14:paraId="00000063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Who We Share Personal Data With</w:t>
      </w:r>
    </w:p>
    <w:p w:rsidR="00000000" w:rsidDel="00000000" w:rsidP="00000000" w:rsidRDefault="00000000" w:rsidRPr="00000000" w14:paraId="00000065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Employees</w:t>
      </w:r>
    </w:p>
    <w:p w:rsidR="00000000" w:rsidDel="00000000" w:rsidP="00000000" w:rsidRDefault="00000000" w:rsidRPr="00000000" w14:paraId="00000067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We may disclose user data to any member of our organisation who reasonably needs access to user</w:t>
      </w:r>
    </w:p>
    <w:p w:rsidR="00000000" w:rsidDel="00000000" w:rsidP="00000000" w:rsidRDefault="00000000" w:rsidRPr="00000000" w14:paraId="00000068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data to achieve the purposes set out in this Privacy Policy.</w:t>
      </w:r>
    </w:p>
    <w:p w:rsidR="00000000" w:rsidDel="00000000" w:rsidP="00000000" w:rsidRDefault="00000000" w:rsidRPr="00000000" w14:paraId="00000069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Other Disclosures</w:t>
      </w:r>
    </w:p>
    <w:p w:rsidR="00000000" w:rsidDel="00000000" w:rsidP="00000000" w:rsidRDefault="00000000" w:rsidRPr="00000000" w14:paraId="0000006B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We will not sell or share your data with other third parties, except in the following cases:</w:t>
      </w:r>
    </w:p>
    <w:p w:rsidR="00000000" w:rsidDel="00000000" w:rsidP="00000000" w:rsidRDefault="00000000" w:rsidRPr="00000000" w14:paraId="0000006C">
      <w:pP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1. If the law requires it;</w:t>
      </w:r>
    </w:p>
    <w:p w:rsidR="00000000" w:rsidDel="00000000" w:rsidP="00000000" w:rsidRDefault="00000000" w:rsidRPr="00000000" w14:paraId="0000006D">
      <w:pP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2. If it is required for any legal proceeding;</w:t>
      </w:r>
    </w:p>
    <w:p w:rsidR="00000000" w:rsidDel="00000000" w:rsidP="00000000" w:rsidRDefault="00000000" w:rsidRPr="00000000" w14:paraId="0000006E">
      <w:pP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3. To prove or protect our legal rights; and</w:t>
      </w:r>
    </w:p>
    <w:p w:rsidR="00000000" w:rsidDel="00000000" w:rsidP="00000000" w:rsidRDefault="00000000" w:rsidRPr="00000000" w14:paraId="0000006F">
      <w:pP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4. To buyers or potential buyers of this company in the event that we seek to sell the company.</w:t>
      </w:r>
    </w:p>
    <w:p w:rsidR="00000000" w:rsidDel="00000000" w:rsidP="00000000" w:rsidRDefault="00000000" w:rsidRPr="00000000" w14:paraId="00000070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If you follow hyperlinks from our Site to another Site, please note that we are not responsible for</w:t>
      </w:r>
    </w:p>
    <w:p w:rsidR="00000000" w:rsidDel="00000000" w:rsidP="00000000" w:rsidRDefault="00000000" w:rsidRPr="00000000" w14:paraId="00000072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and have no control over their privacy policies and practices.</w:t>
      </w:r>
    </w:p>
    <w:p w:rsidR="00000000" w:rsidDel="00000000" w:rsidP="00000000" w:rsidRDefault="00000000" w:rsidRPr="00000000" w14:paraId="00000073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Long We Store Personal Data</w:t>
      </w:r>
    </w:p>
    <w:p w:rsidR="00000000" w:rsidDel="00000000" w:rsidP="00000000" w:rsidRDefault="00000000" w:rsidRPr="00000000" w14:paraId="00000075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User data will be stored until the purpose the data was collected for has been achieved.</w:t>
      </w:r>
    </w:p>
    <w:p w:rsidR="00000000" w:rsidDel="00000000" w:rsidP="00000000" w:rsidRDefault="00000000" w:rsidRPr="00000000" w14:paraId="00000076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You will be notified if your data is kept for longer than this period.</w:t>
      </w:r>
    </w:p>
    <w:p w:rsidR="00000000" w:rsidDel="00000000" w:rsidP="00000000" w:rsidRDefault="00000000" w:rsidRPr="00000000" w14:paraId="00000077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We Protect Your Personal Data</w:t>
      </w:r>
    </w:p>
    <w:p w:rsidR="00000000" w:rsidDel="00000000" w:rsidP="00000000" w:rsidRDefault="00000000" w:rsidRPr="00000000" w14:paraId="00000079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In order to protect your security, we use the strongest available browser encryption and store all of</w:t>
      </w:r>
    </w:p>
    <w:p w:rsidR="00000000" w:rsidDel="00000000" w:rsidP="00000000" w:rsidRDefault="00000000" w:rsidRPr="00000000" w14:paraId="0000007A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our data on servers in secure facilities. All data is only accessible to our employees. Our employees</w:t>
      </w:r>
    </w:p>
    <w:p w:rsidR="00000000" w:rsidDel="00000000" w:rsidP="00000000" w:rsidRDefault="00000000" w:rsidRPr="00000000" w14:paraId="0000007B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are bound by strict confidentiality agreements and a breach of this agreement would result in the</w:t>
      </w:r>
    </w:p>
    <w:p w:rsidR="00000000" w:rsidDel="00000000" w:rsidP="00000000" w:rsidRDefault="00000000" w:rsidRPr="00000000" w14:paraId="0000007C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employee's termination.</w:t>
      </w:r>
    </w:p>
    <w:p w:rsidR="00000000" w:rsidDel="00000000" w:rsidP="00000000" w:rsidRDefault="00000000" w:rsidRPr="00000000" w14:paraId="0000007D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While we take all reasonable precautions to ensure that user data is secure and that users are</w:t>
      </w:r>
    </w:p>
    <w:p w:rsidR="00000000" w:rsidDel="00000000" w:rsidP="00000000" w:rsidRDefault="00000000" w:rsidRPr="00000000" w14:paraId="0000007F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protected, there always remains the risk of harm. The Internet as a whole can be insecure at times</w:t>
      </w:r>
    </w:p>
    <w:p w:rsidR="00000000" w:rsidDel="00000000" w:rsidP="00000000" w:rsidRDefault="00000000" w:rsidRPr="00000000" w14:paraId="00000080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and therefore we are unable to guarantee the security of user data beyond what is reasonably</w:t>
      </w:r>
    </w:p>
    <w:p w:rsidR="00000000" w:rsidDel="00000000" w:rsidP="00000000" w:rsidRDefault="00000000" w:rsidRPr="00000000" w14:paraId="00000081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practical.</w:t>
      </w:r>
    </w:p>
    <w:p w:rsidR="00000000" w:rsidDel="00000000" w:rsidP="00000000" w:rsidRDefault="00000000" w:rsidRPr="00000000" w14:paraId="00000082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Your Rights as a User</w:t>
      </w:r>
    </w:p>
    <w:p w:rsidR="00000000" w:rsidDel="00000000" w:rsidP="00000000" w:rsidRDefault="00000000" w:rsidRPr="00000000" w14:paraId="00000084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Under the GDPR, you have the following rights:</w:t>
      </w:r>
    </w:p>
    <w:p w:rsidR="00000000" w:rsidDel="00000000" w:rsidP="00000000" w:rsidRDefault="00000000" w:rsidRPr="00000000" w14:paraId="00000085">
      <w:pPr>
        <w:spacing w:after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1. Right to be informed;</w:t>
      </w:r>
    </w:p>
    <w:p w:rsidR="00000000" w:rsidDel="00000000" w:rsidP="00000000" w:rsidRDefault="00000000" w:rsidRPr="00000000" w14:paraId="00000086">
      <w:pPr>
        <w:spacing w:after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2. Right of access;</w:t>
      </w:r>
    </w:p>
    <w:p w:rsidR="00000000" w:rsidDel="00000000" w:rsidP="00000000" w:rsidRDefault="00000000" w:rsidRPr="00000000" w14:paraId="00000087">
      <w:pPr>
        <w:spacing w:after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3. Right to rectification;</w:t>
      </w:r>
    </w:p>
    <w:p w:rsidR="00000000" w:rsidDel="00000000" w:rsidP="00000000" w:rsidRDefault="00000000" w:rsidRPr="00000000" w14:paraId="00000088">
      <w:pPr>
        <w:spacing w:after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4. Right to erasure;</w:t>
      </w:r>
    </w:p>
    <w:p w:rsidR="00000000" w:rsidDel="00000000" w:rsidP="00000000" w:rsidRDefault="00000000" w:rsidRPr="00000000" w14:paraId="00000089">
      <w:pPr>
        <w:spacing w:after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5. Right to restrict processing;</w:t>
      </w:r>
    </w:p>
    <w:p w:rsidR="00000000" w:rsidDel="00000000" w:rsidP="00000000" w:rsidRDefault="00000000" w:rsidRPr="00000000" w14:paraId="0000008A">
      <w:pPr>
        <w:spacing w:after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6. Right to data portability; and</w:t>
      </w:r>
    </w:p>
    <w:p w:rsidR="00000000" w:rsidDel="00000000" w:rsidP="00000000" w:rsidRDefault="00000000" w:rsidRPr="00000000" w14:paraId="0000008B">
      <w:pPr>
        <w:spacing w:after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7. Right to object.</w:t>
      </w:r>
    </w:p>
    <w:p w:rsidR="00000000" w:rsidDel="00000000" w:rsidP="00000000" w:rsidRDefault="00000000" w:rsidRPr="00000000" w14:paraId="0000008C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Children</w:t>
      </w:r>
    </w:p>
    <w:p w:rsidR="00000000" w:rsidDel="00000000" w:rsidP="00000000" w:rsidRDefault="00000000" w:rsidRPr="00000000" w14:paraId="0000008E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We do not knowingly collect or use personal data from children under 16 years of age. If we learn</w:t>
      </w:r>
    </w:p>
    <w:p w:rsidR="00000000" w:rsidDel="00000000" w:rsidP="00000000" w:rsidRDefault="00000000" w:rsidRPr="00000000" w14:paraId="0000008F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that we have collected personal data from a child under 16 years of age, the personal data will be</w:t>
      </w:r>
    </w:p>
    <w:p w:rsidR="00000000" w:rsidDel="00000000" w:rsidP="00000000" w:rsidRDefault="00000000" w:rsidRPr="00000000" w14:paraId="00000090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deleted as soon as possible. If a child under 16 years of age has provided us with personal data their</w:t>
      </w:r>
    </w:p>
    <w:p w:rsidR="00000000" w:rsidDel="00000000" w:rsidP="00000000" w:rsidRDefault="00000000" w:rsidRPr="00000000" w14:paraId="00000091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parent or guardian may contact our data protection officer.</w:t>
      </w:r>
    </w:p>
    <w:p w:rsidR="00000000" w:rsidDel="00000000" w:rsidP="00000000" w:rsidRDefault="00000000" w:rsidRPr="00000000" w14:paraId="00000092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to Access, Modify, Delete, or Challenge the Data Collected</w:t>
      </w:r>
    </w:p>
    <w:p w:rsidR="00000000" w:rsidDel="00000000" w:rsidP="00000000" w:rsidRDefault="00000000" w:rsidRPr="00000000" w14:paraId="00000094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If you would like to know if we have collected your personal data, how we have used your personal</w:t>
      </w:r>
    </w:p>
    <w:p w:rsidR="00000000" w:rsidDel="00000000" w:rsidP="00000000" w:rsidRDefault="00000000" w:rsidRPr="00000000" w14:paraId="00000095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data, if we have disclosed your personal data and to who we disclosed your personal data, if you</w:t>
      </w:r>
    </w:p>
    <w:p w:rsidR="00000000" w:rsidDel="00000000" w:rsidP="00000000" w:rsidRDefault="00000000" w:rsidRPr="00000000" w14:paraId="00000096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would like your data to be deleted or modified in any way, or if you would like to exercise any of</w:t>
      </w:r>
    </w:p>
    <w:p w:rsidR="00000000" w:rsidDel="00000000" w:rsidP="00000000" w:rsidRDefault="00000000" w:rsidRPr="00000000" w14:paraId="00000097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your other rights under the GDPR, please contact our data protection officer here:</w:t>
      </w:r>
    </w:p>
    <w:p w:rsidR="00000000" w:rsidDel="00000000" w:rsidP="00000000" w:rsidRDefault="00000000" w:rsidRPr="00000000" w14:paraId="00000098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Richard William Findlay</w:t>
      </w:r>
    </w:p>
    <w:p w:rsidR="00000000" w:rsidDel="00000000" w:rsidP="00000000" w:rsidRDefault="00000000" w:rsidRPr="00000000" w14:paraId="0000009A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richardwfindlay@gmail.com</w:t>
      </w:r>
    </w:p>
    <w:p w:rsidR="00000000" w:rsidDel="00000000" w:rsidP="00000000" w:rsidRDefault="00000000" w:rsidRPr="00000000" w14:paraId="0000009B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07810 673929</w:t>
      </w:r>
    </w:p>
    <w:p w:rsidR="00000000" w:rsidDel="00000000" w:rsidP="00000000" w:rsidRDefault="00000000" w:rsidRPr="00000000" w14:paraId="0000009C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1Palmer Street Frome BA111DS</w:t>
      </w:r>
    </w:p>
    <w:p w:rsidR="00000000" w:rsidDel="00000000" w:rsidP="00000000" w:rsidRDefault="00000000" w:rsidRPr="00000000" w14:paraId="0000009D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to Opt-Out of Data Collection, Use or Disclosure</w:t>
      </w:r>
    </w:p>
    <w:p w:rsidR="00000000" w:rsidDel="00000000" w:rsidP="00000000" w:rsidRDefault="00000000" w:rsidRPr="00000000" w14:paraId="0000009F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In addition to the method(s) described in the </w:t>
      </w:r>
      <w:r w:rsidDel="00000000" w:rsidR="00000000" w:rsidRPr="00000000">
        <w:rPr>
          <w:i w:val="1"/>
          <w:iCs w:val="1"/>
          <w:rtl w:val="0"/>
        </w:rPr>
        <w:t xml:space="preserve">How to Access, Modify, Delete, or Challenge the Data</w:t>
      </w:r>
    </w:p>
    <w:p w:rsidR="00000000" w:rsidDel="00000000" w:rsidP="00000000" w:rsidRDefault="00000000" w:rsidRPr="00000000" w14:paraId="000000A1">
      <w:pPr>
        <w:spacing w:after="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Collected </w:t>
      </w:r>
      <w:r w:rsidDel="00000000" w:rsidR="00000000" w:rsidRPr="00000000">
        <w:rPr>
          <w:rtl w:val="0"/>
        </w:rPr>
        <w:t xml:space="preserve">section, we provide the following specific opt-out methods for the forms of collection,</w:t>
      </w:r>
    </w:p>
    <w:p w:rsidR="00000000" w:rsidDel="00000000" w:rsidP="00000000" w:rsidRDefault="00000000" w:rsidRPr="00000000" w14:paraId="000000A2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use, or disclosure of your personal data specified below:</w:t>
      </w:r>
    </w:p>
    <w:p w:rsidR="00000000" w:rsidDel="00000000" w:rsidP="00000000" w:rsidRDefault="00000000" w:rsidRPr="00000000" w14:paraId="000000A3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1. All forms have an opt out option. You can opt-out by clicking unsubscribe.</w:t>
      </w:r>
    </w:p>
    <w:p w:rsidR="00000000" w:rsidDel="00000000" w:rsidP="00000000" w:rsidRDefault="00000000" w:rsidRPr="00000000" w14:paraId="000000A5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Cookie Policy</w:t>
      </w:r>
    </w:p>
    <w:p w:rsidR="00000000" w:rsidDel="00000000" w:rsidP="00000000" w:rsidRDefault="00000000" w:rsidRPr="00000000" w14:paraId="000000B0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A cookie is a small file, stored on a user's hard drive by a website. Its purpose is to collect data</w:t>
      </w:r>
    </w:p>
    <w:p w:rsidR="00000000" w:rsidDel="00000000" w:rsidP="00000000" w:rsidRDefault="00000000" w:rsidRPr="00000000" w14:paraId="000000B1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relating to the user's browsing habits. You can choose to be notified each time a cookie is</w:t>
      </w:r>
    </w:p>
    <w:p w:rsidR="00000000" w:rsidDel="00000000" w:rsidP="00000000" w:rsidRDefault="00000000" w:rsidRPr="00000000" w14:paraId="000000B2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transmitted. You can also choose to disable cookies entirely in your internet browser, but this may</w:t>
      </w:r>
    </w:p>
    <w:p w:rsidR="00000000" w:rsidDel="00000000" w:rsidP="00000000" w:rsidRDefault="00000000" w:rsidRPr="00000000" w14:paraId="000000B3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decrease the quality of your user experience.</w:t>
      </w:r>
    </w:p>
    <w:p w:rsidR="00000000" w:rsidDel="00000000" w:rsidP="00000000" w:rsidRDefault="00000000" w:rsidRPr="00000000" w14:paraId="000000B4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We use the following types of cookies on our Site:</w:t>
      </w:r>
    </w:p>
    <w:p w:rsidR="00000000" w:rsidDel="00000000" w:rsidP="00000000" w:rsidRDefault="00000000" w:rsidRPr="00000000" w14:paraId="000000B5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Functional cookies</w:t>
      </w:r>
    </w:p>
    <w:p w:rsidR="00000000" w:rsidDel="00000000" w:rsidP="00000000" w:rsidRDefault="00000000" w:rsidRPr="00000000" w14:paraId="000000B7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Functional cookies are used to remember the selections you make on our Site so that your</w:t>
      </w:r>
    </w:p>
    <w:p w:rsidR="00000000" w:rsidDel="00000000" w:rsidP="00000000" w:rsidRDefault="00000000" w:rsidRPr="00000000" w14:paraId="000000B8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selections are saved for your next visits;</w:t>
      </w:r>
    </w:p>
    <w:p w:rsidR="00000000" w:rsidDel="00000000" w:rsidP="00000000" w:rsidRDefault="00000000" w:rsidRPr="00000000" w14:paraId="000000B9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Targeting cookies</w:t>
      </w:r>
    </w:p>
    <w:p w:rsidR="00000000" w:rsidDel="00000000" w:rsidP="00000000" w:rsidRDefault="00000000" w:rsidRPr="00000000" w14:paraId="000000BA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Targeting cookies collect data on how you use the Site and your preferences. This allows us</w:t>
      </w:r>
    </w:p>
    <w:p w:rsidR="00000000" w:rsidDel="00000000" w:rsidP="00000000" w:rsidRDefault="00000000" w:rsidRPr="00000000" w14:paraId="000000BB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to personalise the information you see on our Site for you; and</w:t>
      </w:r>
    </w:p>
    <w:p w:rsidR="00000000" w:rsidDel="00000000" w:rsidP="00000000" w:rsidRDefault="00000000" w:rsidRPr="00000000" w14:paraId="000000BC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Third-Party Cookies</w:t>
      </w:r>
    </w:p>
    <w:p w:rsidR="00000000" w:rsidDel="00000000" w:rsidP="00000000" w:rsidRDefault="00000000" w:rsidRPr="00000000" w14:paraId="000000BD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Third-party cookies are created by a website other than ours. We may use third-party cookies</w:t>
      </w:r>
    </w:p>
    <w:p w:rsidR="00000000" w:rsidDel="00000000" w:rsidP="00000000" w:rsidRDefault="00000000" w:rsidRPr="00000000" w14:paraId="000000BE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to achieve the following purposes:</w:t>
      </w:r>
    </w:p>
    <w:p w:rsidR="00000000" w:rsidDel="00000000" w:rsidP="00000000" w:rsidRDefault="00000000" w:rsidRPr="00000000" w14:paraId="000000BF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a. Inform recipients of prizes and invite to games.</w:t>
      </w:r>
    </w:p>
    <w:p w:rsidR="00000000" w:rsidDel="00000000" w:rsidP="00000000" w:rsidRDefault="00000000" w:rsidRPr="00000000" w14:paraId="000000C0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Modifications</w:t>
      </w:r>
    </w:p>
    <w:p w:rsidR="00000000" w:rsidDel="00000000" w:rsidP="00000000" w:rsidRDefault="00000000" w:rsidRPr="00000000" w14:paraId="000000C2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This Privacy Policy may be amended from time to time in order to maintain compliance with the</w:t>
      </w:r>
    </w:p>
    <w:p w:rsidR="00000000" w:rsidDel="00000000" w:rsidP="00000000" w:rsidRDefault="00000000" w:rsidRPr="00000000" w14:paraId="000000C3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law and to reflect any changes to our data collection process. When we amend this Privacy Policy</w:t>
      </w:r>
    </w:p>
    <w:p w:rsidR="00000000" w:rsidDel="00000000" w:rsidP="00000000" w:rsidRDefault="00000000" w:rsidRPr="00000000" w14:paraId="000000C4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we will update the "Effective Date" at the top of this Privacy Policy. We recommend that our users</w:t>
      </w:r>
    </w:p>
    <w:p w:rsidR="00000000" w:rsidDel="00000000" w:rsidP="00000000" w:rsidRDefault="00000000" w:rsidRPr="00000000" w14:paraId="000000C5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periodically review our Privacy Policy to ensure that they are notified of any updates. If necessary,</w:t>
      </w:r>
    </w:p>
    <w:p w:rsidR="00000000" w:rsidDel="00000000" w:rsidP="00000000" w:rsidRDefault="00000000" w:rsidRPr="00000000" w14:paraId="000000C6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we may notify users by email of changes to this Privacy Policy.</w:t>
      </w:r>
    </w:p>
    <w:p w:rsidR="00000000" w:rsidDel="00000000" w:rsidP="00000000" w:rsidRDefault="00000000" w:rsidRPr="00000000" w14:paraId="000000C7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Complaints</w:t>
      </w:r>
    </w:p>
    <w:p w:rsidR="00000000" w:rsidDel="00000000" w:rsidP="00000000" w:rsidRDefault="00000000" w:rsidRPr="00000000" w14:paraId="000000C9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If you have any complaints about how we process your personal data, please contact us through the</w:t>
      </w:r>
    </w:p>
    <w:p w:rsidR="00000000" w:rsidDel="00000000" w:rsidP="00000000" w:rsidRDefault="00000000" w:rsidRPr="00000000" w14:paraId="000000CB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contact methods listed in the </w:t>
      </w:r>
      <w:r w:rsidDel="00000000" w:rsidR="00000000" w:rsidRPr="00000000">
        <w:rPr>
          <w:i w:val="1"/>
          <w:iCs w:val="1"/>
          <w:rtl w:val="0"/>
        </w:rPr>
        <w:t xml:space="preserve">Contact Information </w:t>
      </w:r>
      <w:r w:rsidDel="00000000" w:rsidR="00000000" w:rsidRPr="00000000">
        <w:rPr>
          <w:rtl w:val="0"/>
        </w:rPr>
        <w:t xml:space="preserve">section so that we can, where possible, resolve the</w:t>
      </w:r>
    </w:p>
    <w:p w:rsidR="00000000" w:rsidDel="00000000" w:rsidP="00000000" w:rsidRDefault="00000000" w:rsidRPr="00000000" w14:paraId="000000CC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issue. If you feel we have not addressed your concern in a satisfactory manner you may contact a</w:t>
      </w:r>
    </w:p>
    <w:p w:rsidR="00000000" w:rsidDel="00000000" w:rsidP="00000000" w:rsidRDefault="00000000" w:rsidRPr="00000000" w14:paraId="000000CD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supervisory authority. You also have the right to directly make a complaint to a supervisory</w:t>
      </w:r>
    </w:p>
    <w:p w:rsidR="00000000" w:rsidDel="00000000" w:rsidP="00000000" w:rsidRDefault="00000000" w:rsidRPr="00000000" w14:paraId="000000CE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authority. You can lodge a complaint with a supervisory authority by contacting the Information</w:t>
      </w:r>
    </w:p>
    <w:p w:rsidR="00000000" w:rsidDel="00000000" w:rsidP="00000000" w:rsidRDefault="00000000" w:rsidRPr="00000000" w14:paraId="000000CF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Commissioner's Office in the UK, Data Protection Commission in Ireland.</w:t>
      </w:r>
    </w:p>
    <w:p w:rsidR="00000000" w:rsidDel="00000000" w:rsidP="00000000" w:rsidRDefault="00000000" w:rsidRPr="00000000" w14:paraId="000000D0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Contact Information</w:t>
      </w:r>
    </w:p>
    <w:p w:rsidR="00000000" w:rsidDel="00000000" w:rsidP="00000000" w:rsidRDefault="00000000" w:rsidRPr="00000000" w14:paraId="000000D2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If you have any questions, concerns or complaints, you can contact our data protection officer,</w:t>
      </w:r>
    </w:p>
    <w:p w:rsidR="00000000" w:rsidDel="00000000" w:rsidP="00000000" w:rsidRDefault="00000000" w:rsidRPr="00000000" w14:paraId="000000D3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Richard William Findlay, at:</w:t>
      </w:r>
    </w:p>
    <w:p w:rsidR="00000000" w:rsidDel="00000000" w:rsidP="00000000" w:rsidRDefault="00000000" w:rsidRPr="00000000" w14:paraId="000000D5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richardwfindlay@gmail.com</w:t>
      </w:r>
    </w:p>
    <w:p w:rsidR="00000000" w:rsidDel="00000000" w:rsidP="00000000" w:rsidRDefault="00000000" w:rsidRPr="00000000" w14:paraId="000000D6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07810 673929</w:t>
      </w:r>
    </w:p>
    <w:p w:rsidR="00000000" w:rsidDel="00000000" w:rsidP="00000000" w:rsidRDefault="00000000" w:rsidRPr="00000000" w14:paraId="000000D7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1Palmer Street Frome BA111DS</w:t>
      </w:r>
    </w:p>
    <w:sectPr>
      <w:pgSz w:h="16838" w:w="11906" w:orient="portrait"/>
      <w:pgMar w:bottom="1440" w:top="426" w:left="426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pubandbarchampionships.co.uk" TargetMode="External"/><Relationship Id="rId7" Type="http://schemas.openxmlformats.org/officeDocument/2006/relationships/hyperlink" Target="http://www.pubandbarchampionship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